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01" w:rsidRPr="000D390A" w:rsidRDefault="00643801" w:rsidP="00643801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 w:rsidRPr="000D390A">
        <w:rPr>
          <w:rFonts w:asciiTheme="minorEastAsia" w:eastAsiaTheme="minorEastAsia" w:hAnsiTheme="minorEastAsia" w:cs="돋움"/>
          <w:bCs/>
          <w:sz w:val="16"/>
          <w:szCs w:val="16"/>
        </w:rPr>
        <w:t>Ver.</w:t>
      </w:r>
      <w:r>
        <w:rPr>
          <w:rFonts w:asciiTheme="minorEastAsia" w:eastAsiaTheme="minorEastAsia" w:hAnsiTheme="minorEastAsia" w:cs="돋움"/>
          <w:bCs/>
          <w:sz w:val="16"/>
          <w:szCs w:val="16"/>
        </w:rPr>
        <w:t>18</w:t>
      </w:r>
    </w:p>
    <w:p w:rsidR="00643801" w:rsidRDefault="00643801" w:rsidP="00643801">
      <w:pPr>
        <w:pStyle w:val="s0"/>
        <w:spacing w:line="276" w:lineRule="auto"/>
        <w:jc w:val="center"/>
        <w:rPr>
          <w:rFonts w:asciiTheme="minorEastAsia" w:eastAsiaTheme="minorEastAsia" w:hAnsiTheme="minorEastAsia" w:cs="돋움"/>
          <w:b/>
          <w:bCs/>
          <w:sz w:val="42"/>
          <w:szCs w:val="42"/>
        </w:rPr>
      </w:pPr>
      <w:r w:rsidRPr="00627D2B">
        <w:rPr>
          <w:rFonts w:asciiTheme="minorEastAsia" w:eastAsiaTheme="minorEastAsia" w:hAnsiTheme="minorEastAsia" w:cs="돋움" w:hint="eastAsia"/>
          <w:b/>
          <w:bCs/>
          <w:sz w:val="42"/>
          <w:szCs w:val="42"/>
        </w:rPr>
        <w:t>이</w:t>
      </w:r>
      <w:r>
        <w:rPr>
          <w:rFonts w:asciiTheme="minorEastAsia" w:eastAsiaTheme="minorEastAsia" w:hAnsiTheme="minorEastAsia" w:cs="돋움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Arial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돋움" w:hint="eastAsia"/>
          <w:b/>
          <w:bCs/>
          <w:sz w:val="42"/>
          <w:szCs w:val="42"/>
        </w:rPr>
        <w:t>력</w:t>
      </w:r>
      <w:r w:rsidRPr="00627D2B">
        <w:rPr>
          <w:rFonts w:asciiTheme="minorEastAsia" w:eastAsiaTheme="minorEastAsia" w:hAnsiTheme="minorEastAsia" w:cs="Arial"/>
          <w:b/>
          <w:bCs/>
          <w:sz w:val="42"/>
          <w:szCs w:val="42"/>
        </w:rPr>
        <w:t xml:space="preserve"> </w:t>
      </w:r>
      <w:r>
        <w:rPr>
          <w:rFonts w:asciiTheme="minorEastAsia" w:eastAsiaTheme="minorEastAsia" w:hAnsiTheme="minorEastAsia" w:cs="Arial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돋움" w:hint="eastAsia"/>
          <w:b/>
          <w:bCs/>
          <w:sz w:val="42"/>
          <w:szCs w:val="42"/>
        </w:rPr>
        <w:t>서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667"/>
        <w:gridCol w:w="195"/>
        <w:gridCol w:w="15"/>
        <w:gridCol w:w="236"/>
        <w:gridCol w:w="74"/>
        <w:gridCol w:w="179"/>
        <w:gridCol w:w="1014"/>
        <w:gridCol w:w="340"/>
        <w:gridCol w:w="42"/>
        <w:gridCol w:w="95"/>
        <w:gridCol w:w="440"/>
        <w:gridCol w:w="526"/>
        <w:gridCol w:w="420"/>
        <w:gridCol w:w="38"/>
        <w:gridCol w:w="908"/>
      </w:tblGrid>
      <w:tr w:rsidR="00643801" w:rsidRPr="00857083" w:rsidTr="00E93256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right w:val="dotted" w:sz="4" w:space="0" w:color="A6A6A6"/>
            </w:tcBorders>
            <w:shd w:val="clear" w:color="auto" w:fill="F2F2F2"/>
          </w:tcPr>
          <w:p w:rsidR="00643801" w:rsidRPr="00857083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857083">
              <w:rPr>
                <w:rFonts w:ascii="맑은 고딕" w:eastAsia="맑은 고딕" w:hint="eastAsia"/>
                <w:sz w:val="18"/>
                <w:szCs w:val="18"/>
              </w:rPr>
              <w:t>이</w:t>
            </w:r>
            <w:r w:rsidRPr="00857083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Pr="00857083">
              <w:rPr>
                <w:rFonts w:ascii="맑은 고딕" w:eastAsia="맑은 고딕" w:hint="eastAsia"/>
                <w:sz w:val="18"/>
                <w:szCs w:val="18"/>
              </w:rPr>
              <w:t>전에</w:t>
            </w:r>
            <w:r w:rsidRPr="00857083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Pr="00857083">
              <w:rPr>
                <w:rFonts w:ascii="맑은 고딕" w:eastAsia="맑은 고딕" w:hint="eastAsia"/>
                <w:sz w:val="18"/>
                <w:szCs w:val="18"/>
              </w:rPr>
              <w:t>온누리교회에</w:t>
            </w:r>
            <w:r w:rsidRPr="00857083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Pr="00857083">
              <w:rPr>
                <w:rFonts w:ascii="맑은 고딕" w:eastAsia="맑은 고딕" w:hint="eastAsia"/>
                <w:sz w:val="18"/>
                <w:szCs w:val="18"/>
              </w:rPr>
              <w:t>지원했던</w:t>
            </w:r>
            <w:r w:rsidRPr="00857083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Pr="00857083">
              <w:rPr>
                <w:rFonts w:ascii="맑은 고딕" w:eastAsia="맑은 고딕" w:hint="eastAsia"/>
                <w:sz w:val="18"/>
                <w:szCs w:val="18"/>
              </w:rPr>
              <w:t>경험이</w:t>
            </w:r>
            <w:r w:rsidRPr="00857083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Pr="00857083">
              <w:rPr>
                <w:rFonts w:ascii="맑은 고딕" w:eastAsia="맑은 고딕" w:hint="eastAsia"/>
                <w:sz w:val="18"/>
                <w:szCs w:val="18"/>
              </w:rPr>
              <w:t>있습니까</w:t>
            </w:r>
            <w:r w:rsidRPr="00857083">
              <w:rPr>
                <w:rFonts w:ascii="맑은 고딕" w:eastAsia="맑은 고딕"/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5"/>
            <w:tcBorders>
              <w:left w:val="dotted" w:sz="4" w:space="0" w:color="A6A6A6"/>
            </w:tcBorders>
          </w:tcPr>
          <w:p w:rsidR="00643801" w:rsidRPr="00857083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857083">
              <w:rPr>
                <w:rFonts w:ascii="맑은 고딕" w:eastAsia="맑은 고딕"/>
                <w:sz w:val="18"/>
                <w:szCs w:val="18"/>
              </w:rPr>
              <w:t>Y  .  N</w:t>
            </w: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6A6A6"/>
            </w:tcBorders>
          </w:tcPr>
          <w:p w:rsidR="00643801" w:rsidRPr="00857083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6"/>
                <w:szCs w:val="6"/>
              </w:rPr>
            </w:pPr>
          </w:p>
        </w:tc>
        <w:tc>
          <w:tcPr>
            <w:tcW w:w="1607" w:type="dxa"/>
            <w:gridSpan w:val="4"/>
            <w:tcBorders>
              <w:right w:val="dotted" w:sz="4" w:space="0" w:color="A6A6A6"/>
            </w:tcBorders>
            <w:shd w:val="clear" w:color="auto" w:fill="F2F2F2"/>
          </w:tcPr>
          <w:p w:rsidR="00643801" w:rsidRPr="00857083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857083">
              <w:rPr>
                <w:rFonts w:ascii="맑은 고딕" w:eastAsia="맑은 고딕" w:hint="eastAsia"/>
                <w:sz w:val="18"/>
                <w:szCs w:val="18"/>
              </w:rPr>
              <w:t>지원</w:t>
            </w:r>
            <w:r w:rsidRPr="00857083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  <w:szCs w:val="18"/>
              </w:rPr>
              <w:t>부서</w:t>
            </w:r>
          </w:p>
        </w:tc>
        <w:tc>
          <w:tcPr>
            <w:tcW w:w="2469" w:type="dxa"/>
            <w:gridSpan w:val="7"/>
            <w:tcBorders>
              <w:left w:val="dotted" w:sz="4" w:space="0" w:color="A6A6A6"/>
            </w:tcBorders>
          </w:tcPr>
          <w:p w:rsidR="00643801" w:rsidRPr="00857083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643801" w:rsidRPr="00857083" w:rsidTr="00E93256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:rsidR="00643801" w:rsidRPr="000D390A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</w:tcPr>
          <w:p w:rsidR="00643801" w:rsidRPr="000D390A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801" w:rsidRPr="000D390A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:rsidR="00643801" w:rsidRPr="000D390A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7"/>
            <w:tcBorders>
              <w:left w:val="nil"/>
              <w:bottom w:val="nil"/>
              <w:right w:val="nil"/>
            </w:tcBorders>
          </w:tcPr>
          <w:p w:rsidR="00643801" w:rsidRPr="000D390A" w:rsidRDefault="00643801" w:rsidP="00E93256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Default="00643801" w:rsidP="00E93256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4F1E34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 w:cs="맑은 고딕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4F1E34">
              <w:rPr>
                <w:rFonts w:asciiTheme="minorEastAsia" w:eastAsiaTheme="minorEastAsia" w:hAnsiTheme="minorEastAsia" w:cs="맑은 고딕"/>
                <w:sz w:val="16"/>
                <w:szCs w:val="16"/>
              </w:rPr>
              <w:t>(</w:t>
            </w:r>
            <w:r w:rsidRPr="004F1E34">
              <w:rPr>
                <w:rFonts w:asciiTheme="minorEastAsia" w:eastAsiaTheme="minorEastAsia" w:hAnsiTheme="minorEastAsia" w:cs="맑은 고딕" w:hint="eastAsia"/>
                <w:sz w:val="16"/>
                <w:szCs w:val="16"/>
              </w:rPr>
              <w:t>주민번호상</w:t>
            </w:r>
            <w:r w:rsidRPr="004F1E34">
              <w:rPr>
                <w:rFonts w:asciiTheme="minorEastAsia" w:eastAsiaTheme="minorEastAsia" w:hAnsiTheme="minorEastAsia" w:cs="맑은 고딕"/>
                <w:sz w:val="16"/>
                <w:szCs w:val="16"/>
              </w:rPr>
              <w:t>)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주거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자택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.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전세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.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월세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762" w:type="dxa"/>
            <w:gridSpan w:val="9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593" w:type="dxa"/>
            <w:gridSpan w:val="1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14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격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및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면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허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종류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및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등급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취득일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발행처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격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및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면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허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대학교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년</w:t>
            </w:r>
          </w:p>
        </w:tc>
        <w:tc>
          <w:tcPr>
            <w:tcW w:w="135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격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및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면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허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대학원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격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및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면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허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14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교회명</w:t>
            </w: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활동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내용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선교단체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활동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내용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Default="00643801" w:rsidP="00E93256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외</w:t>
            </w:r>
          </w:p>
          <w:p w:rsidR="00643801" w:rsidRDefault="00643801" w:rsidP="00E93256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국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어</w:t>
            </w:r>
          </w:p>
        </w:tc>
        <w:tc>
          <w:tcPr>
            <w:tcW w:w="984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영어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외국어</w:t>
            </w:r>
          </w:p>
        </w:tc>
        <w:tc>
          <w:tcPr>
            <w:tcW w:w="984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일어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2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35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외국어</w:t>
            </w:r>
          </w:p>
        </w:tc>
        <w:tc>
          <w:tcPr>
            <w:tcW w:w="984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중국어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2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35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외국어</w:t>
            </w:r>
          </w:p>
        </w:tc>
        <w:tc>
          <w:tcPr>
            <w:tcW w:w="984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기타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(    )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14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근무처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근무기간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근무부서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직위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OA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877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워드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한글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/MS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워드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O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A</w:t>
            </w: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877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프리젠테이션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파워포인트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O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A</w:t>
            </w: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877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스프레드시트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엑셀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O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A</w:t>
            </w: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877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일러스트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&amp;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상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18"/>
                <w:szCs w:val="18"/>
              </w:rPr>
              <w:t>하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14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체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신장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체중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시력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혈액형</w:t>
            </w:r>
          </w:p>
        </w:tc>
        <w:tc>
          <w:tcPr>
            <w:tcW w:w="19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취미</w:t>
            </w: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특기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체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Cm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Kg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좌</w:t>
            </w:r>
            <w:r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:  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sz w:val="18"/>
                <w:szCs w:val="18"/>
              </w:rPr>
              <w:t>,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우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: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14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2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2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~             (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개월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)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14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   ) 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  )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 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 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 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643801" w:rsidRPr="00D9768B" w:rsidTr="00E932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43801" w:rsidRPr="00D9768B" w:rsidRDefault="00643801" w:rsidP="00643801">
      <w:pPr>
        <w:pStyle w:val="s0"/>
        <w:jc w:val="both"/>
        <w:rPr>
          <w:rFonts w:asciiTheme="minorEastAsia" w:eastAsiaTheme="minorEastAsia" w:hAnsiTheme="minorEastAsia"/>
        </w:rPr>
      </w:pPr>
    </w:p>
    <w:p w:rsidR="00643801" w:rsidRPr="00D9768B" w:rsidRDefault="00643801" w:rsidP="00643801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:rsidR="00643801" w:rsidRPr="00D9768B" w:rsidRDefault="00643801" w:rsidP="00643801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    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           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:rsidR="00643801" w:rsidRPr="00627D2B" w:rsidRDefault="00643801" w:rsidP="00643801">
      <w:pPr>
        <w:pStyle w:val="s0"/>
        <w:spacing w:line="276" w:lineRule="auto"/>
        <w:jc w:val="center"/>
        <w:rPr>
          <w:rFonts w:asciiTheme="minorEastAsia" w:eastAsiaTheme="minorEastAsia" w:hAnsiTheme="minorEastAsia" w:cs="HY°ß°íµñ"/>
          <w:b/>
          <w:bCs/>
          <w:sz w:val="42"/>
          <w:szCs w:val="42"/>
        </w:rPr>
      </w:pPr>
      <w:r>
        <w:rPr>
          <w:rFonts w:asciiTheme="minorEastAsia" w:eastAsiaTheme="minorEastAsia" w:hAnsiTheme="minorEastAsia" w:cs="HY°ß°íµñ"/>
          <w:b/>
          <w:bCs/>
          <w:sz w:val="32"/>
          <w:szCs w:val="32"/>
        </w:rPr>
        <w:br w:type="page"/>
      </w:r>
      <w:r w:rsidRPr="00627D2B">
        <w:rPr>
          <w:rFonts w:asciiTheme="minorEastAsia" w:eastAsiaTheme="minorEastAsia" w:hAnsiTheme="minorEastAsia" w:cs="HY°ß°íµñ" w:hint="eastAsia"/>
          <w:b/>
          <w:bCs/>
          <w:sz w:val="42"/>
          <w:szCs w:val="42"/>
        </w:rPr>
        <w:lastRenderedPageBreak/>
        <w:t>자</w:t>
      </w:r>
      <w:r w:rsidRPr="00627D2B">
        <w:rPr>
          <w:rFonts w:asciiTheme="minorEastAsia" w:eastAsiaTheme="minorEastAsia" w:hAnsiTheme="minorEastAsia" w:cs="HY°ß°íµñ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HY°ß°íµñ" w:hint="eastAsia"/>
          <w:b/>
          <w:bCs/>
          <w:sz w:val="42"/>
          <w:szCs w:val="42"/>
        </w:rPr>
        <w:t>기</w:t>
      </w:r>
      <w:r w:rsidRPr="00627D2B">
        <w:rPr>
          <w:rFonts w:asciiTheme="minorEastAsia" w:eastAsiaTheme="minorEastAsia" w:hAnsiTheme="minorEastAsia" w:cs="HY°ß°íµñ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HY°ß°íµñ" w:hint="eastAsia"/>
          <w:b/>
          <w:bCs/>
          <w:sz w:val="42"/>
          <w:szCs w:val="42"/>
        </w:rPr>
        <w:t>소</w:t>
      </w:r>
      <w:r w:rsidRPr="00627D2B">
        <w:rPr>
          <w:rFonts w:asciiTheme="minorEastAsia" w:eastAsiaTheme="minorEastAsia" w:hAnsiTheme="minorEastAsia" w:cs="HY°ß°íµñ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HY°ß°íµñ" w:hint="eastAsia"/>
          <w:b/>
          <w:bCs/>
          <w:sz w:val="42"/>
          <w:szCs w:val="42"/>
        </w:rPr>
        <w:t>개</w:t>
      </w:r>
      <w:r w:rsidRPr="00627D2B">
        <w:rPr>
          <w:rFonts w:asciiTheme="minorEastAsia" w:eastAsiaTheme="minorEastAsia" w:hAnsiTheme="minorEastAsia" w:cs="HY°ß°íµñ"/>
          <w:b/>
          <w:bCs/>
          <w:sz w:val="42"/>
          <w:szCs w:val="42"/>
        </w:rPr>
        <w:t xml:space="preserve"> </w:t>
      </w:r>
      <w:r w:rsidRPr="00627D2B">
        <w:rPr>
          <w:rFonts w:asciiTheme="minorEastAsia" w:eastAsiaTheme="minorEastAsia" w:hAnsiTheme="minorEastAsia" w:cs="HY°ß°íµñ" w:hint="eastAsia"/>
          <w:b/>
          <w:bCs/>
          <w:sz w:val="42"/>
          <w:szCs w:val="42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885"/>
      </w:tblGrid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성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장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과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정</w:t>
            </w:r>
          </w:p>
        </w:tc>
        <w:tc>
          <w:tcPr>
            <w:tcW w:w="9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0D390A" w:rsidRDefault="00643801" w:rsidP="00E9325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602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  <w:tc>
          <w:tcPr>
            <w:tcW w:w="9885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3801" w:rsidRPr="00D9768B" w:rsidRDefault="00643801" w:rsidP="00E93256">
            <w:pPr>
              <w:pStyle w:val="s0"/>
              <w:spacing w:line="72" w:lineRule="auto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성</w:t>
            </w:r>
          </w:p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격</w:t>
            </w:r>
          </w:p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및</w:t>
            </w:r>
          </w:p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장</w:t>
            </w:r>
          </w:p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단</w:t>
            </w:r>
          </w:p>
          <w:p w:rsidR="00643801" w:rsidRPr="00D9768B" w:rsidRDefault="00643801" w:rsidP="00E93256">
            <w:pPr>
              <w:pStyle w:val="s0"/>
              <w:spacing w:line="192" w:lineRule="auto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점</w:t>
            </w:r>
          </w:p>
        </w:tc>
        <w:tc>
          <w:tcPr>
            <w:tcW w:w="9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0D390A" w:rsidRDefault="00643801" w:rsidP="00E9325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602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01" w:rsidRPr="00627D2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  <w:tc>
          <w:tcPr>
            <w:tcW w:w="9885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3801" w:rsidRPr="00627D2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신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앙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증</w:t>
            </w:r>
          </w:p>
        </w:tc>
        <w:tc>
          <w:tcPr>
            <w:tcW w:w="9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0D390A" w:rsidRDefault="00643801" w:rsidP="00E9325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602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01" w:rsidRPr="00627D2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  <w:tc>
          <w:tcPr>
            <w:tcW w:w="9885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3801" w:rsidRPr="00627D2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지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원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기</w:t>
            </w:r>
          </w:p>
        </w:tc>
        <w:tc>
          <w:tcPr>
            <w:tcW w:w="9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0D390A" w:rsidRDefault="00643801" w:rsidP="00E9325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602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01" w:rsidRPr="00627D2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  <w:tc>
          <w:tcPr>
            <w:tcW w:w="9885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3801" w:rsidRPr="00627D2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</w:tr>
      <w:tr w:rsidR="00643801" w:rsidRPr="00D9768B" w:rsidTr="00E93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비</w:t>
            </w:r>
          </w:p>
          <w:p w:rsidR="00643801" w:rsidRPr="00D9768B" w:rsidRDefault="00643801" w:rsidP="00E93256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전</w:t>
            </w:r>
          </w:p>
        </w:tc>
        <w:tc>
          <w:tcPr>
            <w:tcW w:w="9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01" w:rsidRPr="000D390A" w:rsidRDefault="00643801" w:rsidP="00E93256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75DA1" w:rsidRDefault="00B75DA1">
      <w:pPr>
        <w:rPr>
          <w:rFonts w:hint="eastAsia"/>
        </w:rPr>
      </w:pPr>
      <w:bookmarkStart w:id="0" w:name="_GoBack"/>
      <w:bookmarkEnd w:id="0"/>
    </w:p>
    <w:sectPr w:rsidR="00B75DA1">
      <w:pgSz w:w="11906" w:h="16838"/>
      <w:pgMar w:top="600" w:right="706" w:bottom="538" w:left="6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1"/>
    <w:rsid w:val="00643801"/>
    <w:rsid w:val="00B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60EB8-8361-4D67-8EFC-5046529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4380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태길</dc:creator>
  <cp:keywords/>
  <dc:description/>
  <cp:lastModifiedBy>임 태길</cp:lastModifiedBy>
  <cp:revision>1</cp:revision>
  <dcterms:created xsi:type="dcterms:W3CDTF">2019-03-29T07:54:00Z</dcterms:created>
  <dcterms:modified xsi:type="dcterms:W3CDTF">2019-03-29T07:54:00Z</dcterms:modified>
</cp:coreProperties>
</file>